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7B" w:rsidRDefault="00DE5B97" w:rsidP="001D227B">
      <w:pPr>
        <w:pStyle w:val="Intestazione"/>
      </w:pPr>
      <w:r>
        <w:rPr>
          <w:rFonts w:ascii="Tahoma" w:hAnsi="Tahoma" w:cs="Tahoma"/>
          <w:sz w:val="20"/>
          <w:szCs w:val="20"/>
        </w:rPr>
        <w:tab/>
      </w:r>
    </w:p>
    <w:p w:rsidR="001D227B" w:rsidRDefault="001D22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A45" w:rsidRDefault="00DF0B05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  <w:r>
        <w:rPr>
          <w:rStyle w:val="CharacterStyle1"/>
          <w:b w:val="0"/>
          <w:spacing w:val="11"/>
          <w:sz w:val="20"/>
          <w:szCs w:val="20"/>
        </w:rPr>
        <w:tab/>
      </w:r>
      <w:r w:rsidR="00437A45" w:rsidRPr="00577CE3">
        <w:rPr>
          <w:rStyle w:val="CharacterStyle1"/>
          <w:rFonts w:ascii="Tahoma" w:hAnsi="Tahoma" w:cs="Tahoma"/>
          <w:b w:val="0"/>
          <w:spacing w:val="11"/>
          <w:sz w:val="20"/>
          <w:szCs w:val="20"/>
        </w:rPr>
        <w:t>Spett.le</w:t>
      </w:r>
    </w:p>
    <w:p w:rsidR="008C789C" w:rsidRDefault="008C789C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</w:p>
    <w:p w:rsidR="008C789C" w:rsidRPr="008C789C" w:rsidRDefault="00F83CD1" w:rsidP="008C789C">
      <w:pPr>
        <w:autoSpaceDE w:val="0"/>
        <w:autoSpaceDN w:val="0"/>
        <w:adjustRightInd w:val="0"/>
        <w:ind w:left="4962"/>
        <w:rPr>
          <w:rStyle w:val="CharacterStyle1"/>
          <w:rFonts w:ascii="Tahoma" w:hAnsi="Tahoma" w:cs="Tahoma"/>
          <w:spacing w:val="11"/>
          <w:sz w:val="20"/>
          <w:szCs w:val="20"/>
        </w:rPr>
      </w:pPr>
      <w:r>
        <w:rPr>
          <w:rStyle w:val="CharacterStyle1"/>
          <w:rFonts w:ascii="Tahoma" w:hAnsi="Tahoma" w:cs="Tahoma"/>
          <w:spacing w:val="11"/>
          <w:sz w:val="20"/>
          <w:szCs w:val="20"/>
        </w:rPr>
        <w:t>ASP di Vibo Valentia</w:t>
      </w:r>
    </w:p>
    <w:p w:rsidR="000F2583" w:rsidRDefault="000F25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3728" w:rsidRPr="00577CE3" w:rsidRDefault="003437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1832" w:rsidRDefault="00B81832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6CDB" w:rsidRDefault="00B86CDB" w:rsidP="005307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A45" w:rsidRDefault="002C578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Richiesta di Offerta </w:t>
      </w:r>
      <w:r w:rsidR="00BC5B0A" w:rsidRPr="00BC5B0A">
        <w:rPr>
          <w:b/>
          <w:sz w:val="22"/>
          <w:szCs w:val="22"/>
        </w:rPr>
        <w:t>PROCEDURA NEGOZIATA TRAMITE RICHIESTA DI OFFERTA (R.D.O.) SUL MERCATO ELETTRONICO DELLA PUBBLICA AMMINISTRAZIONE (ME.PA.) SECONDO IL CRITERIO DI AGGIUDICAZIONE AL RIALZO PIU’ ALTO SUL CANONE FISSATO A BASE DI GARA PER L’AFFIDAMENTO DEL SERVIZIO DI EROGAZIONE DI BEVANDE E ALTRI GENERI DI RISTORO, ATTRAVERSO L’INSTALLAZIONE E LA GESTIONE DI N. 13 DISTRIBUTORI AUTOMATICI DI CUI 12 A BATTERIA E N.1 BEVANDE CALDE DA COLLOCARSI NELLE STRUTTURE DELL’AZIENDA SANITARIA PROVINCIALE DI VIBO VALENTIA.</w:t>
      </w:r>
    </w:p>
    <w:p w:rsidR="00BC5B0A" w:rsidRPr="004A64DC" w:rsidRDefault="00BC5B0A" w:rsidP="00BC5B0A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4DC">
        <w:rPr>
          <w:rFonts w:ascii="Times New Roman" w:hAnsi="Times New Roman" w:cs="Times New Roman"/>
          <w:b/>
          <w:sz w:val="24"/>
          <w:szCs w:val="24"/>
        </w:rPr>
        <w:t>CIG:</w:t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proofErr w:type="gramEnd"/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</w:r>
      <w:r w:rsidRPr="004A64DC">
        <w:rPr>
          <w:rFonts w:ascii="Times New Roman" w:hAnsi="Times New Roman" w:cs="Times New Roman"/>
          <w:b/>
          <w:sz w:val="24"/>
          <w:szCs w:val="24"/>
        </w:rPr>
        <w:softHyphen/>
        <w:t xml:space="preserve"> 9683861EE3</w:t>
      </w:r>
    </w:p>
    <w:p w:rsidR="002C5784" w:rsidRDefault="002C5784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0F2583" w:rsidRDefault="000F258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Il/la sottoscritto/a __________________________________</w:t>
      </w:r>
      <w:r w:rsidR="00EB7D67">
        <w:rPr>
          <w:rFonts w:ascii="Tahoma" w:hAnsi="Tahoma" w:cs="Tahoma"/>
          <w:sz w:val="20"/>
          <w:szCs w:val="20"/>
        </w:rPr>
        <w:t>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proofErr w:type="gramStart"/>
      <w:r w:rsidR="00DF0B05">
        <w:rPr>
          <w:rFonts w:ascii="Tahoma" w:hAnsi="Tahoma" w:cs="Tahoma"/>
          <w:sz w:val="20"/>
          <w:szCs w:val="20"/>
        </w:rPr>
        <w:t>_</w:t>
      </w:r>
      <w:r w:rsidRPr="001A4A3A">
        <w:rPr>
          <w:rFonts w:ascii="Tahoma" w:hAnsi="Tahoma" w:cs="Tahoma"/>
          <w:sz w:val="20"/>
          <w:szCs w:val="20"/>
        </w:rPr>
        <w:t>(</w:t>
      </w:r>
      <w:proofErr w:type="gramEnd"/>
      <w:r w:rsidRPr="001A4A3A">
        <w:rPr>
          <w:rFonts w:ascii="Tahoma" w:hAnsi="Tahoma" w:cs="Tahoma"/>
          <w:sz w:val="20"/>
          <w:szCs w:val="20"/>
        </w:rPr>
        <w:t>cognome e nome)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nato a _______________________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</w:t>
      </w:r>
      <w:r w:rsidR="00EB7D67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___</w:t>
      </w:r>
      <w:r w:rsidR="00DF0B05">
        <w:rPr>
          <w:rFonts w:ascii="Tahoma" w:hAnsi="Tahoma" w:cs="Tahoma"/>
          <w:sz w:val="20"/>
          <w:szCs w:val="20"/>
        </w:rPr>
        <w:t>__</w:t>
      </w:r>
      <w:r w:rsidRPr="001A4A3A">
        <w:rPr>
          <w:rFonts w:ascii="Tahoma" w:hAnsi="Tahoma" w:cs="Tahoma"/>
          <w:sz w:val="20"/>
          <w:szCs w:val="20"/>
        </w:rPr>
        <w:t>__ (____), il ___________</w:t>
      </w:r>
      <w:r w:rsidR="00DF0B05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(data)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reside</w:t>
      </w:r>
      <w:r w:rsidR="00DF0B05">
        <w:rPr>
          <w:rFonts w:ascii="Tahoma" w:hAnsi="Tahoma" w:cs="Tahoma"/>
          <w:sz w:val="20"/>
          <w:szCs w:val="20"/>
        </w:rPr>
        <w:t>nte a _____________</w:t>
      </w:r>
      <w:r w:rsidRPr="001A4A3A">
        <w:rPr>
          <w:rFonts w:ascii="Tahoma" w:hAnsi="Tahoma" w:cs="Tahoma"/>
          <w:sz w:val="20"/>
          <w:szCs w:val="20"/>
        </w:rPr>
        <w:t>________ (____), Via _____________________, n. 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DE5B97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 xml:space="preserve">in nome </w:t>
      </w:r>
      <w:r w:rsidR="009A4FAA">
        <w:rPr>
          <w:rFonts w:ascii="Tahoma" w:hAnsi="Tahoma" w:cs="Tahoma"/>
          <w:sz w:val="20"/>
          <w:szCs w:val="20"/>
        </w:rPr>
        <w:t>della Società</w:t>
      </w:r>
      <w:r w:rsidRPr="001A4A3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A4A3A">
        <w:rPr>
          <w:rFonts w:ascii="Tahoma" w:hAnsi="Tahoma" w:cs="Tahoma"/>
          <w:sz w:val="20"/>
          <w:szCs w:val="20"/>
        </w:rPr>
        <w:t>“ _</w:t>
      </w:r>
      <w:proofErr w:type="gramEnd"/>
      <w:r w:rsidRPr="001A4A3A">
        <w:rPr>
          <w:rFonts w:ascii="Tahoma" w:hAnsi="Tahoma" w:cs="Tahoma"/>
          <w:sz w:val="20"/>
          <w:szCs w:val="20"/>
        </w:rPr>
        <w:t>___________________________________________</w:t>
      </w:r>
      <w:r w:rsidR="00EB7D67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____________________ “</w:t>
      </w:r>
    </w:p>
    <w:p w:rsid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con sede legale in _________________ (____), Via _____________________, n. __</w:t>
      </w:r>
      <w:proofErr w:type="gramStart"/>
      <w:r w:rsidRPr="001A4A3A">
        <w:rPr>
          <w:rFonts w:ascii="Tahoma" w:hAnsi="Tahoma" w:cs="Tahoma"/>
          <w:sz w:val="20"/>
          <w:szCs w:val="20"/>
        </w:rPr>
        <w:t>_ ,</w:t>
      </w:r>
      <w:proofErr w:type="gramEnd"/>
      <w:r w:rsidRPr="001A4A3A">
        <w:rPr>
          <w:rFonts w:ascii="Tahoma" w:hAnsi="Tahoma" w:cs="Tahoma"/>
          <w:sz w:val="20"/>
          <w:szCs w:val="20"/>
        </w:rPr>
        <w:t>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EB7D67" w:rsidRDefault="00EB7D67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 _______________________ Fax _______________________ </w:t>
      </w:r>
      <w:r w:rsidR="00F33615">
        <w:rPr>
          <w:rFonts w:ascii="Tahoma" w:hAnsi="Tahoma" w:cs="Tahoma"/>
          <w:sz w:val="20"/>
          <w:szCs w:val="20"/>
        </w:rPr>
        <w:t>PEC _</w:t>
      </w:r>
      <w:r>
        <w:rPr>
          <w:rFonts w:ascii="Tahoma" w:hAnsi="Tahoma" w:cs="Tahoma"/>
          <w:sz w:val="20"/>
          <w:szCs w:val="20"/>
        </w:rPr>
        <w:t xml:space="preserve">________________________________ </w:t>
      </w:r>
    </w:p>
    <w:p w:rsidR="001A4A3A" w:rsidRPr="001A4A3A" w:rsidRDefault="00DF0B05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F0B05">
        <w:rPr>
          <w:rFonts w:ascii="Tahoma" w:hAnsi="Tahoma" w:cs="Tahoma"/>
          <w:sz w:val="20"/>
          <w:szCs w:val="20"/>
        </w:rPr>
        <w:t>nella sua qualità di</w:t>
      </w:r>
      <w:r>
        <w:rPr>
          <w:rFonts w:ascii="Tahoma" w:hAnsi="Tahoma" w:cs="Tahoma"/>
          <w:b/>
          <w:sz w:val="20"/>
          <w:szCs w:val="20"/>
        </w:rPr>
        <w:t xml:space="preserve"> ______________________</w:t>
      </w:r>
      <w:r w:rsidR="00EB7D67"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t xml:space="preserve">__________ </w:t>
      </w:r>
      <w:r w:rsidRPr="00EB7D67">
        <w:rPr>
          <w:rFonts w:ascii="Tahoma" w:hAnsi="Tahoma" w:cs="Tahoma"/>
          <w:sz w:val="20"/>
          <w:szCs w:val="20"/>
        </w:rPr>
        <w:t>(</w:t>
      </w:r>
      <w:r w:rsidR="001A4A3A" w:rsidRPr="001A4A3A">
        <w:rPr>
          <w:rFonts w:ascii="Tahoma" w:hAnsi="Tahoma" w:cs="Tahoma"/>
          <w:sz w:val="20"/>
          <w:szCs w:val="20"/>
        </w:rPr>
        <w:t>Titolare o Legale rappresentante</w:t>
      </w:r>
      <w:r>
        <w:rPr>
          <w:rFonts w:ascii="Tahoma" w:hAnsi="Tahoma" w:cs="Tahoma"/>
          <w:sz w:val="20"/>
          <w:szCs w:val="20"/>
        </w:rPr>
        <w:t>)</w:t>
      </w:r>
    </w:p>
    <w:p w:rsidR="00437A45" w:rsidRDefault="00437A45" w:rsidP="005307C6">
      <w:pPr>
        <w:jc w:val="center"/>
        <w:rPr>
          <w:sz w:val="20"/>
        </w:rPr>
      </w:pPr>
    </w:p>
    <w:p w:rsidR="00C24BC6" w:rsidRPr="00EB7D67" w:rsidRDefault="00EB7D67" w:rsidP="00C24BC6">
      <w:pPr>
        <w:tabs>
          <w:tab w:val="left" w:pos="10632"/>
        </w:tabs>
        <w:jc w:val="center"/>
        <w:rPr>
          <w:rFonts w:ascii="Tahoma" w:hAnsi="Tahoma" w:cs="Tahoma"/>
          <w:b/>
          <w:sz w:val="20"/>
          <w:szCs w:val="20"/>
        </w:rPr>
      </w:pPr>
      <w:r w:rsidRPr="00EB7D67">
        <w:rPr>
          <w:rFonts w:ascii="Tahoma" w:hAnsi="Tahoma" w:cs="Tahoma"/>
          <w:b/>
          <w:sz w:val="20"/>
          <w:szCs w:val="20"/>
        </w:rPr>
        <w:t>DICHIARA</w:t>
      </w: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C300FD">
        <w:rPr>
          <w:rFonts w:ascii="Tahoma" w:hAnsi="Tahoma" w:cs="Tahoma"/>
          <w:b/>
          <w:sz w:val="20"/>
          <w:szCs w:val="20"/>
        </w:rPr>
        <w:t xml:space="preserve">(barrare la casella che interessa) </w:t>
      </w:r>
    </w:p>
    <w:p w:rsidR="00C24BC6" w:rsidRPr="00C300FD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impegnarsi a stipulare in favore della Amministrazione, una fideiussione bancaria o assicurativa irrevocabile, per un importo pari al 10 % (dieci per cento) dell’importo contrattuale e con validità temporale pari alla durata del contratto sottoscritto con </w:t>
      </w:r>
      <w:r w:rsidR="00A75820" w:rsidRPr="00C300FD">
        <w:rPr>
          <w:rFonts w:ascii="Tahoma" w:hAnsi="Tahoma" w:cs="Tahoma"/>
          <w:sz w:val="20"/>
          <w:szCs w:val="20"/>
        </w:rPr>
        <w:t>l’Amministrazione, a</w:t>
      </w:r>
      <w:r w:rsidRPr="00C300FD">
        <w:rPr>
          <w:rFonts w:ascii="Tahoma" w:hAnsi="Tahoma" w:cs="Tahoma"/>
          <w:sz w:val="20"/>
          <w:szCs w:val="20"/>
        </w:rPr>
        <w:t xml:space="preserve"> garanzia dell’esatto e corretto adempimento di tutti gli obblighi, anche futuri, nascenti dalla esecuzione del contratto.  La cauzione </w:t>
      </w:r>
      <w:proofErr w:type="spellStart"/>
      <w:r w:rsidRPr="00C300FD">
        <w:rPr>
          <w:rFonts w:ascii="Tahoma" w:hAnsi="Tahoma" w:cs="Tahoma"/>
          <w:sz w:val="20"/>
          <w:szCs w:val="20"/>
        </w:rPr>
        <w:t>prevederà</w:t>
      </w:r>
      <w:proofErr w:type="spellEnd"/>
      <w:r w:rsidRPr="00C300FD">
        <w:rPr>
          <w:rFonts w:ascii="Tahoma" w:hAnsi="Tahoma" w:cs="Tahoma"/>
          <w:sz w:val="20"/>
          <w:szCs w:val="20"/>
        </w:rPr>
        <w:t xml:space="preserve"> la rinuncia al beneficio della preventiva escussione del debitore principale, la rinuncia all'eccezione di cui all'articolo 1957, comma 2, del codice civile, nonché l'operatività della garanzia medesima – anche per il recupero delle penali contrattuali - entro quindici giorni, </w:t>
      </w:r>
      <w:r w:rsidR="00A75820" w:rsidRPr="00C300FD">
        <w:rPr>
          <w:rFonts w:ascii="Tahoma" w:hAnsi="Tahoma" w:cs="Tahoma"/>
          <w:sz w:val="20"/>
          <w:szCs w:val="20"/>
        </w:rPr>
        <w:t>a semplice</w:t>
      </w:r>
      <w:r w:rsidRPr="00C300FD">
        <w:rPr>
          <w:rFonts w:ascii="Tahoma" w:hAnsi="Tahoma" w:cs="Tahoma"/>
          <w:sz w:val="20"/>
          <w:szCs w:val="20"/>
        </w:rPr>
        <w:t xml:space="preserve"> richiesta scritta della Amministrazione, con Istituto di Credito/Società Finanziaria o con imprese di assicurazione debitamente autorizzate all’esercizio del ramo cauzioni.</w:t>
      </w: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FA1D1B" w:rsidRPr="00C300FD" w:rsidRDefault="00FA1D1B" w:rsidP="00FA1D1B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jc w:val="both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________________________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(luogo, data)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Firma digitale del legale rappresentante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b/>
          <w:sz w:val="22"/>
          <w:szCs w:val="22"/>
        </w:rPr>
        <w:tab/>
      </w:r>
      <w:bookmarkStart w:id="0" w:name="_GoBack"/>
      <w:bookmarkEnd w:id="0"/>
    </w:p>
    <w:sectPr w:rsidR="00C24BC6" w:rsidRPr="00C300FD" w:rsidSect="006D13EA">
      <w:headerReference w:type="default" r:id="rId7"/>
      <w:footerReference w:type="even" r:id="rId8"/>
      <w:footerReference w:type="default" r:id="rId9"/>
      <w:pgSz w:w="12240" w:h="15840"/>
      <w:pgMar w:top="1000" w:right="1134" w:bottom="8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97" w:rsidRDefault="000C1797">
      <w:r>
        <w:separator/>
      </w:r>
    </w:p>
  </w:endnote>
  <w:endnote w:type="continuationSeparator" w:id="0">
    <w:p w:rsidR="000C1797" w:rsidRDefault="000C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6D13EA" w:rsidP="008F6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F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1F92" w:rsidRDefault="00F51F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Pr="00F51F92" w:rsidRDefault="00F51F92" w:rsidP="003E4CF3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p w:rsidR="00F51F92" w:rsidRPr="00B81832" w:rsidRDefault="00F51F92" w:rsidP="005307C6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97" w:rsidRDefault="000C1797">
      <w:r>
        <w:separator/>
      </w:r>
    </w:p>
  </w:footnote>
  <w:footnote w:type="continuationSeparator" w:id="0">
    <w:p w:rsidR="000C1797" w:rsidRDefault="000C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F51F92">
    <w:pPr>
      <w:pStyle w:val="Intestazione"/>
    </w:pPr>
    <w:r>
      <w:tab/>
    </w:r>
    <w:r>
      <w:tab/>
    </w:r>
  </w:p>
  <w:p w:rsidR="00F51F92" w:rsidRDefault="00F51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654"/>
    <w:multiLevelType w:val="hybridMultilevel"/>
    <w:tmpl w:val="212E5CE2"/>
    <w:lvl w:ilvl="0" w:tplc="16587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5F7"/>
    <w:multiLevelType w:val="hybridMultilevel"/>
    <w:tmpl w:val="7F4CECD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B2612"/>
    <w:multiLevelType w:val="hybridMultilevel"/>
    <w:tmpl w:val="761E0224"/>
    <w:lvl w:ilvl="0" w:tplc="DE9232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4F2B"/>
    <w:multiLevelType w:val="hybridMultilevel"/>
    <w:tmpl w:val="19C86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823"/>
    <w:multiLevelType w:val="hybridMultilevel"/>
    <w:tmpl w:val="5BF2B4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45020"/>
    <w:multiLevelType w:val="hybridMultilevel"/>
    <w:tmpl w:val="E54AEB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AC"/>
    <w:rsid w:val="000027E9"/>
    <w:rsid w:val="00015BDE"/>
    <w:rsid w:val="00025E17"/>
    <w:rsid w:val="0003056C"/>
    <w:rsid w:val="00047990"/>
    <w:rsid w:val="00056912"/>
    <w:rsid w:val="00056F38"/>
    <w:rsid w:val="00060D53"/>
    <w:rsid w:val="000703B8"/>
    <w:rsid w:val="00077770"/>
    <w:rsid w:val="00077A6E"/>
    <w:rsid w:val="00086F52"/>
    <w:rsid w:val="00091823"/>
    <w:rsid w:val="0009345F"/>
    <w:rsid w:val="00096B26"/>
    <w:rsid w:val="000A5509"/>
    <w:rsid w:val="000A554A"/>
    <w:rsid w:val="000A586D"/>
    <w:rsid w:val="000A66B8"/>
    <w:rsid w:val="000A71E0"/>
    <w:rsid w:val="000B73CB"/>
    <w:rsid w:val="000C1797"/>
    <w:rsid w:val="000D41F0"/>
    <w:rsid w:val="000E29FD"/>
    <w:rsid w:val="000E3060"/>
    <w:rsid w:val="000F1F60"/>
    <w:rsid w:val="000F2583"/>
    <w:rsid w:val="00111EF5"/>
    <w:rsid w:val="00113E63"/>
    <w:rsid w:val="00114A1F"/>
    <w:rsid w:val="00117100"/>
    <w:rsid w:val="001350A3"/>
    <w:rsid w:val="001533F5"/>
    <w:rsid w:val="00154E0F"/>
    <w:rsid w:val="00162CD4"/>
    <w:rsid w:val="00186EE9"/>
    <w:rsid w:val="00196CB2"/>
    <w:rsid w:val="001976C5"/>
    <w:rsid w:val="00197BF3"/>
    <w:rsid w:val="001A4A3A"/>
    <w:rsid w:val="001A4BAF"/>
    <w:rsid w:val="001A6217"/>
    <w:rsid w:val="001A7E5C"/>
    <w:rsid w:val="001B3260"/>
    <w:rsid w:val="001B5549"/>
    <w:rsid w:val="001D227B"/>
    <w:rsid w:val="001F1EB8"/>
    <w:rsid w:val="00220471"/>
    <w:rsid w:val="00222DAB"/>
    <w:rsid w:val="00236320"/>
    <w:rsid w:val="0025416A"/>
    <w:rsid w:val="00284203"/>
    <w:rsid w:val="00284E59"/>
    <w:rsid w:val="002B34FA"/>
    <w:rsid w:val="002C0D81"/>
    <w:rsid w:val="002C1413"/>
    <w:rsid w:val="002C5784"/>
    <w:rsid w:val="002D02D5"/>
    <w:rsid w:val="002E14BA"/>
    <w:rsid w:val="002F235D"/>
    <w:rsid w:val="002F3918"/>
    <w:rsid w:val="0030076A"/>
    <w:rsid w:val="003156CC"/>
    <w:rsid w:val="00325883"/>
    <w:rsid w:val="00327288"/>
    <w:rsid w:val="003333A1"/>
    <w:rsid w:val="00343728"/>
    <w:rsid w:val="003461C8"/>
    <w:rsid w:val="00354AAA"/>
    <w:rsid w:val="00362CFB"/>
    <w:rsid w:val="00364563"/>
    <w:rsid w:val="003656C3"/>
    <w:rsid w:val="003664BC"/>
    <w:rsid w:val="0039184F"/>
    <w:rsid w:val="003A141A"/>
    <w:rsid w:val="003C0C36"/>
    <w:rsid w:val="003D3DEF"/>
    <w:rsid w:val="003E4CF3"/>
    <w:rsid w:val="00437A45"/>
    <w:rsid w:val="004612BD"/>
    <w:rsid w:val="00475890"/>
    <w:rsid w:val="00493D56"/>
    <w:rsid w:val="004B2F28"/>
    <w:rsid w:val="004C4BDA"/>
    <w:rsid w:val="004C5683"/>
    <w:rsid w:val="004E2856"/>
    <w:rsid w:val="0050232A"/>
    <w:rsid w:val="00503D68"/>
    <w:rsid w:val="00506BE5"/>
    <w:rsid w:val="00514371"/>
    <w:rsid w:val="00515ABC"/>
    <w:rsid w:val="00520DEA"/>
    <w:rsid w:val="005221BF"/>
    <w:rsid w:val="005307C6"/>
    <w:rsid w:val="00534017"/>
    <w:rsid w:val="00577CE3"/>
    <w:rsid w:val="005B3B29"/>
    <w:rsid w:val="005B63A2"/>
    <w:rsid w:val="005C105C"/>
    <w:rsid w:val="005C53F9"/>
    <w:rsid w:val="005E3D6C"/>
    <w:rsid w:val="005F4829"/>
    <w:rsid w:val="00600ED4"/>
    <w:rsid w:val="00601696"/>
    <w:rsid w:val="0060274C"/>
    <w:rsid w:val="00611985"/>
    <w:rsid w:val="00621FCE"/>
    <w:rsid w:val="006244B5"/>
    <w:rsid w:val="00640DBF"/>
    <w:rsid w:val="00655044"/>
    <w:rsid w:val="00661C59"/>
    <w:rsid w:val="006647C9"/>
    <w:rsid w:val="00675802"/>
    <w:rsid w:val="006C462E"/>
    <w:rsid w:val="006D13EA"/>
    <w:rsid w:val="006D7475"/>
    <w:rsid w:val="006E2D0D"/>
    <w:rsid w:val="00700ABA"/>
    <w:rsid w:val="00702FE1"/>
    <w:rsid w:val="00715A49"/>
    <w:rsid w:val="00717535"/>
    <w:rsid w:val="007204E8"/>
    <w:rsid w:val="007257EE"/>
    <w:rsid w:val="00737864"/>
    <w:rsid w:val="007378B6"/>
    <w:rsid w:val="007522B1"/>
    <w:rsid w:val="00755ACC"/>
    <w:rsid w:val="00793E4B"/>
    <w:rsid w:val="007A2790"/>
    <w:rsid w:val="007B5293"/>
    <w:rsid w:val="007B587C"/>
    <w:rsid w:val="007C58B1"/>
    <w:rsid w:val="007D62CA"/>
    <w:rsid w:val="007E7F65"/>
    <w:rsid w:val="00800DF1"/>
    <w:rsid w:val="008142DF"/>
    <w:rsid w:val="00822BBD"/>
    <w:rsid w:val="00832F9C"/>
    <w:rsid w:val="00845B36"/>
    <w:rsid w:val="00845CBE"/>
    <w:rsid w:val="00846BE3"/>
    <w:rsid w:val="00875CED"/>
    <w:rsid w:val="0088097F"/>
    <w:rsid w:val="008960E4"/>
    <w:rsid w:val="008B7B43"/>
    <w:rsid w:val="008C789C"/>
    <w:rsid w:val="008D5550"/>
    <w:rsid w:val="008D7327"/>
    <w:rsid w:val="008E0030"/>
    <w:rsid w:val="008F58F0"/>
    <w:rsid w:val="008F6334"/>
    <w:rsid w:val="00900F52"/>
    <w:rsid w:val="009018FC"/>
    <w:rsid w:val="00924EEC"/>
    <w:rsid w:val="00930A5D"/>
    <w:rsid w:val="0094001C"/>
    <w:rsid w:val="00947EFB"/>
    <w:rsid w:val="00985575"/>
    <w:rsid w:val="009914F8"/>
    <w:rsid w:val="009954FF"/>
    <w:rsid w:val="009A1378"/>
    <w:rsid w:val="009A4FAA"/>
    <w:rsid w:val="009A64C0"/>
    <w:rsid w:val="009B4315"/>
    <w:rsid w:val="00A00A22"/>
    <w:rsid w:val="00A10500"/>
    <w:rsid w:val="00A2501E"/>
    <w:rsid w:val="00A45CC9"/>
    <w:rsid w:val="00A75820"/>
    <w:rsid w:val="00A84B77"/>
    <w:rsid w:val="00AA0530"/>
    <w:rsid w:val="00AA6638"/>
    <w:rsid w:val="00AA7F9C"/>
    <w:rsid w:val="00AE5632"/>
    <w:rsid w:val="00B07513"/>
    <w:rsid w:val="00B114D7"/>
    <w:rsid w:val="00B11BE1"/>
    <w:rsid w:val="00B36E36"/>
    <w:rsid w:val="00B37040"/>
    <w:rsid w:val="00B37F93"/>
    <w:rsid w:val="00B40095"/>
    <w:rsid w:val="00B4676E"/>
    <w:rsid w:val="00B46D22"/>
    <w:rsid w:val="00B613A9"/>
    <w:rsid w:val="00B70B6F"/>
    <w:rsid w:val="00B71C79"/>
    <w:rsid w:val="00B80051"/>
    <w:rsid w:val="00B80583"/>
    <w:rsid w:val="00B81832"/>
    <w:rsid w:val="00B86CDB"/>
    <w:rsid w:val="00BB1CAC"/>
    <w:rsid w:val="00BB1D82"/>
    <w:rsid w:val="00BB7D89"/>
    <w:rsid w:val="00BC1D86"/>
    <w:rsid w:val="00BC5B0A"/>
    <w:rsid w:val="00BC5F58"/>
    <w:rsid w:val="00BD4625"/>
    <w:rsid w:val="00BD6E95"/>
    <w:rsid w:val="00BD7C33"/>
    <w:rsid w:val="00BF7198"/>
    <w:rsid w:val="00C11A36"/>
    <w:rsid w:val="00C24BC6"/>
    <w:rsid w:val="00C604E6"/>
    <w:rsid w:val="00C64F09"/>
    <w:rsid w:val="00C80732"/>
    <w:rsid w:val="00C857DE"/>
    <w:rsid w:val="00CB2279"/>
    <w:rsid w:val="00CB7719"/>
    <w:rsid w:val="00CD06C5"/>
    <w:rsid w:val="00CD29BE"/>
    <w:rsid w:val="00CD6FCE"/>
    <w:rsid w:val="00CE5923"/>
    <w:rsid w:val="00CF19AE"/>
    <w:rsid w:val="00CF67AF"/>
    <w:rsid w:val="00D41C29"/>
    <w:rsid w:val="00D55A09"/>
    <w:rsid w:val="00D62948"/>
    <w:rsid w:val="00D82CCA"/>
    <w:rsid w:val="00DA3EC9"/>
    <w:rsid w:val="00DC7AEA"/>
    <w:rsid w:val="00DD3DAC"/>
    <w:rsid w:val="00DE5B97"/>
    <w:rsid w:val="00DF0B05"/>
    <w:rsid w:val="00E0557A"/>
    <w:rsid w:val="00E07EDE"/>
    <w:rsid w:val="00E33075"/>
    <w:rsid w:val="00E400F3"/>
    <w:rsid w:val="00E52B41"/>
    <w:rsid w:val="00E73885"/>
    <w:rsid w:val="00E75112"/>
    <w:rsid w:val="00E757FE"/>
    <w:rsid w:val="00EA43E7"/>
    <w:rsid w:val="00EB0AFD"/>
    <w:rsid w:val="00EB6340"/>
    <w:rsid w:val="00EB7D67"/>
    <w:rsid w:val="00EC1ADE"/>
    <w:rsid w:val="00EC59C6"/>
    <w:rsid w:val="00EC5A47"/>
    <w:rsid w:val="00ED6751"/>
    <w:rsid w:val="00ED7565"/>
    <w:rsid w:val="00EE3F77"/>
    <w:rsid w:val="00EE70B7"/>
    <w:rsid w:val="00EF3936"/>
    <w:rsid w:val="00EF7832"/>
    <w:rsid w:val="00F118C0"/>
    <w:rsid w:val="00F230D5"/>
    <w:rsid w:val="00F33615"/>
    <w:rsid w:val="00F438BD"/>
    <w:rsid w:val="00F476D8"/>
    <w:rsid w:val="00F51F92"/>
    <w:rsid w:val="00F5402D"/>
    <w:rsid w:val="00F83CD1"/>
    <w:rsid w:val="00F86D86"/>
    <w:rsid w:val="00F9574E"/>
    <w:rsid w:val="00FA1D1B"/>
    <w:rsid w:val="00FA6C1B"/>
    <w:rsid w:val="00FA7A71"/>
    <w:rsid w:val="00FA7AA2"/>
    <w:rsid w:val="00FB61E1"/>
    <w:rsid w:val="00FC610C"/>
    <w:rsid w:val="00FC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DD18C"/>
  <w15:docId w15:val="{A3603AB4-50E0-4A4C-8323-0004F048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13EA"/>
    <w:pPr>
      <w:keepNext/>
      <w:autoSpaceDE w:val="0"/>
      <w:autoSpaceDN w:val="0"/>
      <w:adjustRightInd w:val="0"/>
      <w:jc w:val="center"/>
      <w:outlineLvl w:val="0"/>
    </w:pPr>
    <w:rPr>
      <w:rFonts w:ascii="TrebuchetMS,Bold" w:hAnsi="TrebuchetMS,Bold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6D13EA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Cs w:val="20"/>
    </w:rPr>
  </w:style>
  <w:style w:type="paragraph" w:styleId="Titolo3">
    <w:name w:val="heading 3"/>
    <w:basedOn w:val="Normale"/>
    <w:next w:val="Normale"/>
    <w:qFormat/>
    <w:rsid w:val="006D13EA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D13EA"/>
    <w:pPr>
      <w:autoSpaceDE w:val="0"/>
      <w:autoSpaceDN w:val="0"/>
      <w:adjustRightInd w:val="0"/>
      <w:spacing w:line="480" w:lineRule="auto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6D13EA"/>
    <w:pPr>
      <w:autoSpaceDE w:val="0"/>
      <w:autoSpaceDN w:val="0"/>
      <w:adjustRightInd w:val="0"/>
      <w:spacing w:line="360" w:lineRule="auto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6D1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13E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D13EA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character" w:styleId="Numeropagina">
    <w:name w:val="page number"/>
    <w:basedOn w:val="Carpredefinitoparagrafo"/>
    <w:rsid w:val="006D13EA"/>
  </w:style>
  <w:style w:type="character" w:styleId="Enfasigrassetto">
    <w:name w:val="Strong"/>
    <w:qFormat/>
    <w:rsid w:val="006C462E"/>
    <w:rPr>
      <w:b/>
      <w:bCs/>
    </w:rPr>
  </w:style>
  <w:style w:type="paragraph" w:styleId="Testofumetto">
    <w:name w:val="Balloon Text"/>
    <w:basedOn w:val="Normale"/>
    <w:semiHidden/>
    <w:rsid w:val="006C46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7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7B5293"/>
    <w:pPr>
      <w:widowControl w:val="0"/>
      <w:jc w:val="both"/>
    </w:pPr>
    <w:rPr>
      <w:rFonts w:ascii="Book Antiqua" w:hAnsi="Book Antiqua"/>
      <w:sz w:val="26"/>
      <w:lang w:eastAsia="en-US"/>
    </w:rPr>
  </w:style>
  <w:style w:type="character" w:customStyle="1" w:styleId="CharacterStyle1">
    <w:name w:val="Character Style 1"/>
    <w:rsid w:val="00B81832"/>
    <w:rPr>
      <w:b/>
      <w:sz w:val="24"/>
    </w:rPr>
  </w:style>
  <w:style w:type="paragraph" w:customStyle="1" w:styleId="CM25">
    <w:name w:val="CM25"/>
    <w:basedOn w:val="Default"/>
    <w:next w:val="Default"/>
    <w:rsid w:val="0003056C"/>
    <w:pPr>
      <w:widowControl w:val="0"/>
      <w:autoSpaceDE/>
      <w:autoSpaceDN/>
      <w:adjustRightInd/>
      <w:spacing w:after="383"/>
    </w:pPr>
    <w:rPr>
      <w:rFonts w:ascii="Times New Roman" w:hAnsi="Times New Roman"/>
      <w:color w:val="auto"/>
      <w:szCs w:val="20"/>
    </w:rPr>
  </w:style>
  <w:style w:type="paragraph" w:styleId="Paragrafoelenco">
    <w:name w:val="List Paragraph"/>
    <w:basedOn w:val="Normale"/>
    <w:uiPriority w:val="34"/>
    <w:qFormat/>
    <w:rsid w:val="00C24BC6"/>
    <w:pPr>
      <w:ind w:left="708"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BC5B0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5B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Rosangela.Cucinella</dc:creator>
  <cp:keywords/>
  <cp:lastModifiedBy>antonio.giordano</cp:lastModifiedBy>
  <cp:revision>3</cp:revision>
  <cp:lastPrinted>2015-01-22T11:10:00Z</cp:lastPrinted>
  <dcterms:created xsi:type="dcterms:W3CDTF">2023-03-10T09:35:00Z</dcterms:created>
  <dcterms:modified xsi:type="dcterms:W3CDTF">2023-03-10T09:36:00Z</dcterms:modified>
</cp:coreProperties>
</file>